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453A2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</w:t>
      </w:r>
    </w:p>
    <w:p w14:paraId="2AAD0DC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东莞市可园博物馆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公开招募授权联合开发</w:t>
      </w:r>
    </w:p>
    <w:p w14:paraId="2C7CADE7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合作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伙伴</w:t>
      </w:r>
      <w:r>
        <w:rPr>
          <w:rFonts w:hint="eastAsia" w:ascii="方正小标宋简体" w:hAnsi="Times New Roman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2127"/>
        <w:gridCol w:w="2239"/>
        <w:gridCol w:w="2223"/>
      </w:tblGrid>
      <w:tr w14:paraId="50075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81E0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6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180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F9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B32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</w:t>
            </w:r>
          </w:p>
          <w:p w14:paraId="14B93F4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6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6207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C5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D2A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主营业务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6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3CF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71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3364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单位类型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6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239EB">
            <w:pPr>
              <w:widowControl/>
              <w:spacing w:line="400" w:lineRule="exact"/>
              <w:ind w:left="315" w:leftChars="15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国有企业 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民营企业 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社会组织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其他_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_____</w:t>
            </w:r>
          </w:p>
        </w:tc>
      </w:tr>
      <w:tr w14:paraId="31488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5467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注册地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C50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省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E5CE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4C48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 w14:paraId="6FB5F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B04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专职人员总数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C0FE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D3064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上年营业收入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41CD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7975E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E9C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法定代表人姓名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03B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D82CE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法定代表人手机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ADD5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DD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FB34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授权联系人姓名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DA9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3471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授权联系人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5F3D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0E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6D5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授权联系人手机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711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73DC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授权联系人邮箱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E3A2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42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65A1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服务内容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6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4D46">
            <w:pPr>
              <w:snapToGrid w:val="0"/>
              <w:spacing w:line="400" w:lineRule="exact"/>
              <w:ind w:firstLine="240" w:firstLineChars="100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D4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FD2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授权费标准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6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18308">
            <w:pPr>
              <w:snapToGrid w:val="0"/>
              <w:spacing w:line="400" w:lineRule="exact"/>
              <w:rPr>
                <w:rFonts w:ascii="宋体" w:hAnsi="宋体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46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BBC38">
            <w:pPr>
              <w:widowControl/>
              <w:spacing w:line="400" w:lineRule="exact"/>
              <w:ind w:firstLine="241" w:firstLineChars="10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是否提供</w:t>
            </w:r>
          </w:p>
          <w:p w14:paraId="48790173">
            <w:pPr>
              <w:widowControl/>
              <w:spacing w:line="400" w:lineRule="exact"/>
              <w:ind w:firstLine="241" w:firstLineChars="10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设计方案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6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917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AC8C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C191">
            <w:pPr>
              <w:keepNext/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一、以往文创运营、设计等相关项目案例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</w:tr>
      <w:tr w14:paraId="6A811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0" w:hRule="atLeast"/>
          <w:jc w:val="center"/>
        </w:trPr>
        <w:tc>
          <w:tcPr>
            <w:tcW w:w="8852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9011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（须对项目案例的基本情况、效益等方面进行介绍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37DA364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 w14:paraId="38C074DC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 w14:paraId="3A29530E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 w14:paraId="798F1353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 w14:paraId="724D5FB8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 w14:paraId="17FABA35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 w14:paraId="6EE8DE6A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 w14:paraId="21674C70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 w14:paraId="578B4AC9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 w14:paraId="21C6F3DC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 w14:paraId="5A5696C1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 w14:paraId="5FF69BE2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 w14:paraId="588C7CEE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 w14:paraId="18D3C8F9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 w14:paraId="0C54F671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 w14:paraId="07DD1CAD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 w14:paraId="65818EB3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C31A740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439A31E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0458A06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1508DD3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6B44E1B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21AF517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02DAF8F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6E2D59B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0973C73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B53971F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764F226"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AA6DF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86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852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617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二、与运营内容相关的资质或许可证明、荣誉奖励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</w:tr>
      <w:tr w14:paraId="4F918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4" w:hRule="atLeast"/>
          <w:jc w:val="center"/>
        </w:trPr>
        <w:tc>
          <w:tcPr>
            <w:tcW w:w="885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4F14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（须提供相关奖项、证书等相关证明）</w:t>
            </w:r>
          </w:p>
        </w:tc>
      </w:tr>
      <w:tr w14:paraId="5C4E2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F8D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可园博物馆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产品设计方案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</w:tr>
      <w:tr w14:paraId="39B35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9" w:hRule="atLeast"/>
          <w:jc w:val="center"/>
        </w:trPr>
        <w:tc>
          <w:tcPr>
            <w:tcW w:w="885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BBF3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（须包括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产品效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果图）</w:t>
            </w:r>
          </w:p>
        </w:tc>
      </w:tr>
    </w:tbl>
    <w:p w14:paraId="3D92D4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MjI3NDYwOTAwNmFlMDIyZTRlNTYxN2YxYjRmM2UifQ=="/>
    <w:docVar w:name="KSO_WPS_MARK_KEY" w:val="a75287f0-6225-4350-ac0f-f4b94942c875"/>
  </w:docVars>
  <w:rsids>
    <w:rsidRoot w:val="19C92D5F"/>
    <w:rsid w:val="19C92D5F"/>
    <w:rsid w:val="251D75F6"/>
    <w:rsid w:val="4AF81032"/>
    <w:rsid w:val="4D5A41D2"/>
    <w:rsid w:val="60C67EFF"/>
    <w:rsid w:val="7BF419DC"/>
    <w:rsid w:val="7CDF1062"/>
    <w:rsid w:val="C3DB3C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270</Words>
  <Characters>275</Characters>
  <TotalTime>1</TotalTime>
  <ScaleCrop>false</ScaleCrop>
  <LinksUpToDate>false</LinksUpToDate>
  <CharactersWithSpaces>307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2026-05-18T18:01:00Z</dcterms:created>
  <dc:creator>user</dc:creator>
  <cp:lastModifiedBy>人淡如菊</cp:lastModifiedBy>
  <dcterms:modified xsi:type="dcterms:W3CDTF">2026-05-28T09:20:36Z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6AA5511CD2D44C33A4B3F3439CBC1D37_13</vt:lpwstr>
  </property>
  <property fmtid="{D5CDD505-2E9C-101B-9397-08002B2CF9AE}" pid="4" name="KSOTemplateDocerSaveRecord">
    <vt:lpwstr>eyJoZGlkIjoiYWMxMGJmNDIzZDNlMTM0YTcwODdmMzBhMTlhZWVkZjMiLCJ1c2VySWQiOiIyMjk1MDMxNzIifQ==</vt:lpwstr>
  </property>
</Properties>
</file>