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DF00A">
      <w:pPr>
        <w:widowControl/>
        <w:jc w:val="left"/>
        <w:rPr>
          <w:rFonts w:hint="eastAsia" w:ascii="仿宋" w:hAnsi="仿宋" w:eastAsia="仿宋" w:cs="仿宋"/>
          <w:kern w:val="0"/>
          <w:sz w:val="28"/>
          <w:szCs w:val="28"/>
          <w:lang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附件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1</w:t>
      </w:r>
    </w:p>
    <w:p w14:paraId="4E320B01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rtl w:val="0"/>
          <w:lang w:val="zh-CN" w:eastAsia="zh-CN" w:bidi="ar-SA"/>
        </w:rPr>
        <w:t>东莞市可园博物馆文创产品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shd w:val="clear"/>
          <w:rtl w:val="0"/>
          <w:lang w:val="zh-CN" w:eastAsia="zh-CN" w:bidi="ar-SA"/>
        </w:rPr>
        <w:t>合作伙伴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mallCaps w:val="0"/>
          <w:strike w:val="0"/>
          <w:dstrike w:val="0"/>
          <w:vanish w:val="0"/>
          <w:spacing w:val="0"/>
          <w:w w:val="100"/>
          <w:kern w:val="2"/>
          <w:position w:val="0"/>
          <w:sz w:val="36"/>
          <w:szCs w:val="36"/>
          <w:u w:val="none"/>
          <w:shd w:val="clear"/>
          <w:vertAlign w:val="baseline"/>
          <w:rtl w:val="0"/>
          <w:lang w:val="zh-CN" w:eastAsia="zh-CN" w:bidi="ar-SA"/>
        </w:rPr>
        <w:t>承诺书</w:t>
      </w:r>
      <w:bookmarkStart w:id="0" w:name="_GoBack"/>
      <w:bookmarkEnd w:id="0"/>
    </w:p>
    <w:p w14:paraId="1F3F7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为切实保证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东莞市可园博物馆</w:t>
      </w:r>
      <w:r>
        <w:rPr>
          <w:rFonts w:hint="eastAsia" w:ascii="仿宋_GB2312" w:hAnsi="仿宋_GB2312" w:eastAsia="仿宋_GB2312" w:cs="仿宋_GB2312"/>
          <w:sz w:val="28"/>
          <w:szCs w:val="28"/>
        </w:rPr>
        <w:t>的公益属性，充分发挥公共文化服务的基本功能，为广大人民群众创造和谐美好的文化活动环境，本单位作为报名主体，郑重作出以下承诺：</w:t>
      </w:r>
    </w:p>
    <w:p w14:paraId="29DD68E2">
      <w:pPr>
        <w:spacing w:line="500" w:lineRule="exact"/>
        <w:ind w:firstLine="64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（一）本单位承诺所提供的所有报名材料，包括但不限于名称、地址、联系方式、经营范围、过往项目案例等，均真实、准确、完整，无虚假陈述或隐瞒。</w:t>
      </w:r>
    </w:p>
    <w:p w14:paraId="6CB68E50">
      <w:pPr>
        <w:spacing w:line="500" w:lineRule="exact"/>
        <w:ind w:firstLine="64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（二）本单位确认自身符合本次招募的所有资格条件，包括但不限于行业资质、项目运营经验、财务状况、信誉记录等要求，并有能力按照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可园博物馆的</w:t>
      </w:r>
      <w:r>
        <w:rPr>
          <w:rFonts w:hint="eastAsia" w:ascii="仿宋_GB2312" w:hAnsi="仿宋_GB2312" w:eastAsia="仿宋_GB2312" w:cs="仿宋_GB2312"/>
          <w:sz w:val="28"/>
          <w:szCs w:val="28"/>
        </w:rPr>
        <w:t>要求进行文创产品</w:t>
      </w:r>
      <w:r>
        <w:rPr>
          <w:rFonts w:hint="eastAsia" w:ascii="仿宋_GB2312" w:hAnsi="仿宋_GB2312" w:eastAsia="仿宋_GB2312" w:cs="仿宋_GB2312"/>
          <w:sz w:val="28"/>
          <w:szCs w:val="28"/>
        </w:rPr>
        <w:t>联合开发</w:t>
      </w:r>
      <w:r>
        <w:rPr>
          <w:rFonts w:hint="eastAsia" w:ascii="仿宋_GB2312" w:hAnsi="仿宋_GB2312" w:eastAsia="仿宋_GB2312" w:cs="仿宋_GB2312"/>
          <w:sz w:val="28"/>
          <w:szCs w:val="28"/>
        </w:rPr>
        <w:t>运营与管理。</w:t>
      </w:r>
    </w:p>
    <w:p w14:paraId="5183ED32">
      <w:pPr>
        <w:spacing w:line="500" w:lineRule="exact"/>
        <w:ind w:firstLine="64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（三）本单位理解并同意，如因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本单位</w:t>
      </w:r>
      <w:r>
        <w:rPr>
          <w:rFonts w:hint="eastAsia" w:ascii="仿宋_GB2312" w:hAnsi="仿宋_GB2312" w:eastAsia="仿宋_GB2312" w:cs="仿宋_GB2312"/>
          <w:sz w:val="28"/>
          <w:szCs w:val="28"/>
        </w:rPr>
        <w:t>提供虚假信息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隐瞒真实情况</w:t>
      </w:r>
      <w:r>
        <w:rPr>
          <w:rFonts w:hint="eastAsia" w:ascii="仿宋_GB2312" w:hAnsi="仿宋_GB2312" w:eastAsia="仿宋_GB2312" w:cs="仿宋_GB2312"/>
          <w:sz w:val="28"/>
          <w:szCs w:val="28"/>
        </w:rPr>
        <w:t>或不符合招募条件而导致无法成为合作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伙伴</w:t>
      </w:r>
      <w:r>
        <w:rPr>
          <w:rFonts w:hint="eastAsia" w:ascii="仿宋_GB2312" w:hAnsi="仿宋_GB2312" w:eastAsia="仿宋_GB2312" w:cs="仿宋_GB2312"/>
          <w:sz w:val="28"/>
          <w:szCs w:val="28"/>
        </w:rPr>
        <w:t>或产生其他任何不利后果，一切责任由本单位自行承担，与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可园博物馆</w:t>
      </w:r>
      <w:r>
        <w:rPr>
          <w:rFonts w:hint="eastAsia" w:ascii="仿宋_GB2312" w:hAnsi="仿宋_GB2312" w:eastAsia="仿宋_GB2312" w:cs="仿宋_GB2312"/>
          <w:sz w:val="28"/>
          <w:szCs w:val="28"/>
        </w:rPr>
        <w:t>无关。</w:t>
      </w:r>
    </w:p>
    <w:p w14:paraId="23308E7C">
      <w:pPr>
        <w:spacing w:line="500" w:lineRule="exact"/>
        <w:ind w:firstLine="64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（四）本单位同意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可园博物馆</w:t>
      </w:r>
      <w:r>
        <w:rPr>
          <w:rFonts w:hint="eastAsia" w:ascii="仿宋_GB2312" w:hAnsi="仿宋_GB2312" w:eastAsia="仿宋_GB2312" w:cs="仿宋_GB2312"/>
          <w:sz w:val="28"/>
          <w:szCs w:val="28"/>
        </w:rPr>
        <w:t>有权对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本单位</w:t>
      </w:r>
      <w:r>
        <w:rPr>
          <w:rFonts w:hint="eastAsia" w:ascii="仿宋_GB2312" w:hAnsi="仿宋_GB2312" w:eastAsia="仿宋_GB2312" w:cs="仿宋_GB2312"/>
          <w:sz w:val="28"/>
          <w:szCs w:val="28"/>
        </w:rPr>
        <w:t>提供的报名信息进行核实，并保留对不符合条件者取消其报名资格的权利。</w:t>
      </w:r>
    </w:p>
    <w:p w14:paraId="1D1400DB">
      <w:pPr>
        <w:spacing w:line="500" w:lineRule="exact"/>
        <w:ind w:firstLine="64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（五）本单位承诺将积极配合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可园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博物馆</w:t>
      </w:r>
      <w:r>
        <w:rPr>
          <w:rFonts w:hint="eastAsia" w:ascii="仿宋_GB2312" w:hAnsi="仿宋_GB2312" w:eastAsia="仿宋_GB2312" w:cs="仿宋_GB2312"/>
          <w:sz w:val="28"/>
          <w:szCs w:val="28"/>
        </w:rPr>
        <w:t>进行报名后的相关事宜，包括但不限于资料审核、专家评审论证等环节，并确保通讯畅通，以便及时接收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可园</w:t>
      </w:r>
      <w:r>
        <w:rPr>
          <w:rFonts w:hint="eastAsia" w:ascii="仿宋_GB2312" w:hAnsi="仿宋_GB2312" w:eastAsia="仿宋_GB2312" w:cs="仿宋_GB2312"/>
          <w:sz w:val="28"/>
          <w:szCs w:val="28"/>
        </w:rPr>
        <w:t>博物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馆</w:t>
      </w:r>
      <w:r>
        <w:rPr>
          <w:rFonts w:hint="eastAsia" w:ascii="仿宋_GB2312" w:hAnsi="仿宋_GB2312" w:eastAsia="仿宋_GB2312" w:cs="仿宋_GB2312"/>
          <w:sz w:val="28"/>
          <w:szCs w:val="28"/>
        </w:rPr>
        <w:t>的通知和信息。</w:t>
      </w:r>
    </w:p>
    <w:p w14:paraId="34AED031">
      <w:pPr>
        <w:spacing w:line="500" w:lineRule="exact"/>
        <w:ind w:firstLine="64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（六）本承诺书自本单位盖章之日起生效，有效期至本次招募活动结束之日止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；本承诺书项下关于信息真实性责任承担、损失赔偿的条款不受前述有效期限制，长期有效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590D2E6C">
      <w:pPr>
        <w:spacing w:line="500" w:lineRule="exact"/>
        <w:ind w:firstLine="2800" w:firstLineChars="1000"/>
        <w:rPr>
          <w:rFonts w:ascii="仿宋_GB2312" w:hAnsi="仿宋_GB2312" w:eastAsia="仿宋_GB2312" w:cs="仿宋_GB2312"/>
          <w:sz w:val="28"/>
          <w:szCs w:val="28"/>
        </w:rPr>
      </w:pPr>
    </w:p>
    <w:p w14:paraId="2D4B35DA">
      <w:pPr>
        <w:spacing w:line="500" w:lineRule="exact"/>
        <w:ind w:firstLine="3080" w:firstLineChars="11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报名单位名称（盖章）：</w:t>
      </w:r>
    </w:p>
    <w:p w14:paraId="6165B10B">
      <w:pPr>
        <w:spacing w:line="500" w:lineRule="exact"/>
        <w:ind w:firstLine="2805" w:firstLineChars="1002"/>
        <w:rPr>
          <w:rFonts w:ascii="仿宋_GB2312" w:hAnsi="仿宋_GB2312" w:eastAsia="仿宋_GB2312" w:cs="仿宋_GB2312"/>
          <w:sz w:val="28"/>
          <w:szCs w:val="28"/>
        </w:rPr>
      </w:pPr>
    </w:p>
    <w:p w14:paraId="19E3167B">
      <w:pPr>
        <w:spacing w:line="500" w:lineRule="exact"/>
        <w:ind w:firstLine="3080" w:firstLineChars="1100"/>
        <w:rPr>
          <w:sz w:val="20"/>
          <w:szCs w:val="2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日期：      年     月     日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69539"/>
    </w:sdtPr>
    <w:sdtContent>
      <w:p w14:paraId="1F1EC3B7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73AE55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kMjI3NDYwOTAwNmFlMDIyZTRlNTYxN2YxYjRmM2UifQ=="/>
    <w:docVar w:name="KSO_WPS_MARK_KEY" w:val="c7be029c-3b17-4a25-9893-928b5c4d89df"/>
  </w:docVars>
  <w:rsids>
    <w:rsidRoot w:val="1F1B2F10"/>
    <w:rsid w:val="0AFD46CF"/>
    <w:rsid w:val="1ACD5B52"/>
    <w:rsid w:val="1F1B2F10"/>
    <w:rsid w:val="21335CA5"/>
    <w:rsid w:val="3C7D3C6C"/>
    <w:rsid w:val="3F5F44A9"/>
    <w:rsid w:val="4B767D44"/>
    <w:rsid w:val="65E826C0"/>
    <w:rsid w:val="6DED1F38"/>
    <w:rsid w:val="7D674004"/>
    <w:rsid w:val="A3B85E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dd2c791b-5fb5-4cdc-be99-3e053969fbc5</errorID>
      <errorWord>通讯畅通</errorWord>
      <group>L1_Word</group>
      <groupName>字词问题</groupName>
      <ability>L2_Typo</ability>
      <abilityName>字词错误</abilityName>
      <candidateList>
        <item>通信畅通</item>
      </candidateList>
      <explain/>
      <paraID>1D1400DB</paraID>
      <start>53</start>
      <end>57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9c43dc9-f92a-4e25-90be-9f55f15c9b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562</Words>
  <Characters>562</Characters>
  <TotalTime>0</TotalTime>
  <ScaleCrop>false</ScaleCrop>
  <LinksUpToDate>false</LinksUpToDate>
  <CharactersWithSpaces>579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2026-05-19T02:00:00Z</dcterms:created>
  <dc:creator>user</dc:creator>
  <cp:lastModifiedBy>人淡如菊</cp:lastModifiedBy>
  <dcterms:modified xsi:type="dcterms:W3CDTF">2026-05-26T02:40:36Z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64CF15C892154386B2FED0A084C91F5C_13</vt:lpwstr>
  </property>
  <property fmtid="{D5CDD505-2E9C-101B-9397-08002B2CF9AE}" pid="4" name="KSOTemplateDocerSaveRecord">
    <vt:lpwstr>eyJoZGlkIjoiYWMxMGJmNDIzZDNlMTM0YTcwODdmMzBhMTlhZWVkZjMiLCJ1c2VySWQiOiIyMjk1MDMxNzIifQ==</vt:lpwstr>
  </property>
</Properties>
</file>